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a4r9jxpd0in8" w:id="0"/>
      <w:bookmarkEnd w:id="0"/>
      <w:r w:rsidDel="00000000" w:rsidR="00000000" w:rsidRPr="00000000">
        <w:rPr>
          <w:b w:val="1"/>
          <w:bCs w:val="1"/>
          <w:sz w:val="46"/>
          <w:szCs w:val="46"/>
          <w:rtl w:val="0"/>
        </w:rPr>
        <w:t xml:space="preserve">CodingNovas Full‑Stack Developer Program</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1be2td85owo4" w:id="1"/>
      <w:bookmarkEnd w:id="1"/>
      <w:r w:rsidDel="00000000" w:rsidR="00000000" w:rsidRPr="00000000">
        <w:rPr>
          <w:b w:val="1"/>
          <w:bCs w:val="1"/>
          <w:sz w:val="34"/>
          <w:szCs w:val="34"/>
          <w:rtl w:val="0"/>
        </w:rPr>
        <w:t xml:space="preserve">Program Overview</w:t>
      </w:r>
    </w:p>
    <w:p w:rsidR="00000000" w:rsidDel="00000000" w:rsidP="00000000" w:rsidRDefault="00000000" w:rsidRPr="00000000" w14:paraId="00000003">
      <w:pPr>
        <w:spacing w:after="240" w:before="240" w:lineRule="auto"/>
        <w:rPr/>
      </w:pPr>
      <w:r w:rsidDel="00000000" w:rsidR="00000000" w:rsidRPr="00000000">
        <w:rPr>
          <w:rtl w:val="0"/>
        </w:rPr>
        <w:t xml:space="preserve">The </w:t>
      </w:r>
      <w:r w:rsidDel="00000000" w:rsidR="00000000" w:rsidRPr="00000000">
        <w:rPr>
          <w:b w:val="1"/>
          <w:bCs w:val="1"/>
          <w:rtl w:val="0"/>
        </w:rPr>
        <w:t xml:space="preserve">CodingNovas Full‑Stack Developer Program</w:t>
      </w:r>
      <w:r w:rsidDel="00000000" w:rsidR="00000000" w:rsidRPr="00000000">
        <w:rPr>
          <w:rtl w:val="0"/>
        </w:rPr>
        <w:t xml:space="preserve"> is a structured, industry‑aligned curriculum designed to transform learners from foundational beginners into job‑ready software developers. The program emphasizes </w:t>
      </w:r>
      <w:r w:rsidDel="00000000" w:rsidR="00000000" w:rsidRPr="00000000">
        <w:rPr>
          <w:b w:val="1"/>
          <w:bCs w:val="1"/>
          <w:rtl w:val="0"/>
        </w:rPr>
        <w:t xml:space="preserve">practical learning, real‑world projects, system thinking, and professional readiness</w:t>
      </w:r>
      <w:r w:rsidDel="00000000" w:rsidR="00000000" w:rsidRPr="00000000">
        <w:rPr>
          <w:rtl w:val="0"/>
        </w:rPr>
        <w:t xml:space="preserve">, rather than isolated theory.</w:t>
      </w:r>
    </w:p>
    <w:p w:rsidR="00000000" w:rsidDel="00000000" w:rsidP="00000000" w:rsidRDefault="00000000" w:rsidRPr="00000000" w14:paraId="00000004">
      <w:pPr>
        <w:spacing w:after="240" w:before="240" w:lineRule="auto"/>
        <w:rPr/>
      </w:pPr>
      <w:r w:rsidDel="00000000" w:rsidR="00000000" w:rsidRPr="00000000">
        <w:rPr>
          <w:rtl w:val="0"/>
        </w:rPr>
        <w:t xml:space="preserve">The curriculum is divided into </w:t>
      </w:r>
      <w:r w:rsidDel="00000000" w:rsidR="00000000" w:rsidRPr="00000000">
        <w:rPr>
          <w:b w:val="1"/>
          <w:bCs w:val="1"/>
          <w:rtl w:val="0"/>
        </w:rPr>
        <w:t xml:space="preserve">seven progressive phases</w:t>
      </w:r>
      <w:r w:rsidDel="00000000" w:rsidR="00000000" w:rsidRPr="00000000">
        <w:rPr>
          <w:rtl w:val="0"/>
        </w:rPr>
        <w:t xml:space="preserve">, each carefully designed to build technical depth, problem‑solving ability, and professional confidence. Learners advance step‑by‑step from core web fundamentals to advanced system design, followed by a </w:t>
      </w:r>
      <w:r w:rsidDel="00000000" w:rsidR="00000000" w:rsidRPr="00000000">
        <w:rPr>
          <w:b w:val="1"/>
          <w:bCs w:val="1"/>
          <w:rtl w:val="0"/>
        </w:rPr>
        <w:t xml:space="preserve">paid internship and placement preparation</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dx9jn4o9caqq" w:id="2"/>
      <w:bookmarkEnd w:id="2"/>
      <w:r w:rsidDel="00000000" w:rsidR="00000000" w:rsidRPr="00000000">
        <w:rPr>
          <w:b w:val="1"/>
          <w:bCs w:val="1"/>
          <w:sz w:val="34"/>
          <w:szCs w:val="34"/>
          <w:rtl w:val="0"/>
        </w:rPr>
        <w:t xml:space="preserve">Learning Philosophy</w:t>
      </w:r>
    </w:p>
    <w:p w:rsidR="00000000" w:rsidDel="00000000" w:rsidP="00000000" w:rsidRDefault="00000000" w:rsidRPr="00000000" w14:paraId="00000007">
      <w:pPr>
        <w:numPr>
          <w:ilvl w:val="0"/>
          <w:numId w:val="7"/>
        </w:numPr>
        <w:spacing w:after="0" w:afterAutospacing="0" w:before="240" w:lineRule="auto"/>
        <w:ind w:left="720" w:hanging="360"/>
      </w:pPr>
      <w:r w:rsidDel="00000000" w:rsidR="00000000" w:rsidRPr="00000000">
        <w:rPr>
          <w:rtl w:val="0"/>
        </w:rPr>
        <w:t xml:space="preserve">Learn by building, not memorizing</w:t>
      </w:r>
    </w:p>
    <w:p w:rsidR="00000000" w:rsidDel="00000000" w:rsidP="00000000" w:rsidRDefault="00000000" w:rsidRPr="00000000" w14:paraId="00000008">
      <w:pPr>
        <w:numPr>
          <w:ilvl w:val="0"/>
          <w:numId w:val="7"/>
        </w:numPr>
        <w:spacing w:after="0" w:afterAutospacing="0" w:before="0" w:beforeAutospacing="0" w:lineRule="auto"/>
        <w:ind w:left="720" w:hanging="360"/>
      </w:pPr>
      <w:r w:rsidDel="00000000" w:rsidR="00000000" w:rsidRPr="00000000">
        <w:rPr>
          <w:rtl w:val="0"/>
        </w:rPr>
        <w:t xml:space="preserve">Concepts explained from first principles</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rtl w:val="0"/>
        </w:rPr>
        <w:t xml:space="preserve">Strong focus on industry practices and tools</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rtl w:val="0"/>
        </w:rPr>
        <w:t xml:space="preserve">Continuous assessment through projects and reviews</w:t>
      </w:r>
    </w:p>
    <w:p w:rsidR="00000000" w:rsidDel="00000000" w:rsidP="00000000" w:rsidRDefault="00000000" w:rsidRPr="00000000" w14:paraId="0000000B">
      <w:pPr>
        <w:numPr>
          <w:ilvl w:val="0"/>
          <w:numId w:val="7"/>
        </w:numPr>
        <w:spacing w:after="240" w:before="0" w:beforeAutospacing="0" w:lineRule="auto"/>
        <w:ind w:left="720" w:hanging="360"/>
      </w:pPr>
      <w:r w:rsidDel="00000000" w:rsidR="00000000" w:rsidRPr="00000000">
        <w:rPr>
          <w:rtl w:val="0"/>
        </w:rPr>
        <w:t xml:space="preserve">Mentorship‑driven growth and feedback</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a078s12lurs8" w:id="3"/>
      <w:bookmarkEnd w:id="3"/>
      <w:r w:rsidDel="00000000" w:rsidR="00000000" w:rsidRPr="00000000">
        <w:rPr>
          <w:b w:val="1"/>
          <w:bCs w:val="1"/>
          <w:sz w:val="34"/>
          <w:szCs w:val="34"/>
          <w:rtl w:val="0"/>
        </w:rPr>
        <w:t xml:space="preserve">Curriculum Structure</w:t>
      </w:r>
    </w:p>
    <w:p w:rsidR="00000000" w:rsidDel="00000000" w:rsidP="00000000" w:rsidRDefault="00000000" w:rsidRPr="00000000" w14:paraId="0000000E">
      <w:pPr>
        <w:spacing w:after="240" w:before="240" w:lineRule="auto"/>
        <w:ind w:left="600" w:right="600" w:firstLine="0"/>
        <w:rPr/>
      </w:pPr>
      <w:r w:rsidDel="00000000" w:rsidR="00000000" w:rsidRPr="00000000">
        <w:rPr>
          <w:b w:val="1"/>
          <w:bCs w:val="1"/>
          <w:rtl w:val="0"/>
        </w:rPr>
        <w:t xml:space="preserve">Updated Learning Path:</w:t>
      </w:r>
      <w:r w:rsidDel="00000000" w:rsidR="00000000" w:rsidRPr="00000000">
        <w:rPr>
          <w:rtl w:val="0"/>
        </w:rPr>
        <w:t xml:space="preserve"> The CodingNovas program follows a </w:t>
      </w:r>
      <w:r w:rsidDel="00000000" w:rsidR="00000000" w:rsidRPr="00000000">
        <w:rPr>
          <w:b w:val="1"/>
          <w:bCs w:val="1"/>
          <w:rtl w:val="0"/>
        </w:rPr>
        <w:t xml:space="preserve">DSA-first approach</w:t>
      </w:r>
      <w:r w:rsidDel="00000000" w:rsidR="00000000" w:rsidRPr="00000000">
        <w:rPr>
          <w:rtl w:val="0"/>
        </w:rPr>
        <w:t xml:space="preserve">, ensuring learners develop strong problem-solving and logical foundations </w:t>
      </w:r>
      <w:r w:rsidDel="00000000" w:rsidR="00000000" w:rsidRPr="00000000">
        <w:rPr>
          <w:i w:val="1"/>
          <w:iCs w:val="1"/>
          <w:rtl w:val="0"/>
        </w:rPr>
        <w:t xml:space="preserve">before</w:t>
      </w:r>
      <w:r w:rsidDel="00000000" w:rsidR="00000000" w:rsidRPr="00000000">
        <w:rPr>
          <w:rtl w:val="0"/>
        </w:rPr>
        <w:t xml:space="preserve"> moving into web and full-stack development. This mirrors top-tier engineering preparation and leads to stronger long-term outcomes.</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ntmx1cgcddq3" w:id="4"/>
      <w:bookmarkEnd w:id="4"/>
      <w:r w:rsidDel="00000000" w:rsidR="00000000" w:rsidRPr="00000000">
        <w:rPr>
          <w:b w:val="1"/>
          <w:bCs w:val="1"/>
          <w:color w:val="000000"/>
          <w:sz w:val="26"/>
          <w:szCs w:val="26"/>
          <w:rtl w:val="0"/>
        </w:rPr>
        <w:t xml:space="preserve">Phase 1: Data Structures &amp; Algorithms (DSA Foundations)</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Duration:</w:t>
      </w:r>
      <w:r w:rsidDel="00000000" w:rsidR="00000000" w:rsidRPr="00000000">
        <w:rPr>
          <w:rtl w:val="0"/>
        </w:rPr>
        <w:t xml:space="preserve"> 8 Weeks</w:t>
        <w:br w:type="textWrapping"/>
      </w:r>
      <w:r w:rsidDel="00000000" w:rsidR="00000000" w:rsidRPr="00000000">
        <w:rPr>
          <w:b w:val="1"/>
          <w:bCs w:val="1"/>
          <w:rtl w:val="0"/>
        </w:rPr>
        <w:t xml:space="preserve">Difficulty Level:</w:t>
      </w:r>
      <w:r w:rsidDel="00000000" w:rsidR="00000000" w:rsidRPr="00000000">
        <w:rPr>
          <w:rtl w:val="0"/>
        </w:rPr>
        <w:t xml:space="preserve"> Beginner to Advanced</w:t>
      </w:r>
    </w:p>
    <w:p w:rsidR="00000000" w:rsidDel="00000000" w:rsidP="00000000" w:rsidRDefault="00000000" w:rsidRPr="00000000" w14:paraId="00000012">
      <w:pPr>
        <w:spacing w:after="240" w:before="240" w:lineRule="auto"/>
        <w:rPr/>
      </w:pPr>
      <w:r w:rsidDel="00000000" w:rsidR="00000000" w:rsidRPr="00000000">
        <w:rPr>
          <w:rtl w:val="0"/>
        </w:rPr>
        <w:t xml:space="preserve">This phase forms the intellectual backbone of the CodingNovas program. Learners develop strong logical thinking, problem-solving ability, and algorithmic intuition. The focus is not only on solving problems, but on understanding patterns, trade-offs, and optimization techniques used in real-world software systems.</w:t>
      </w:r>
    </w:p>
    <w:p w:rsidR="00000000" w:rsidDel="00000000" w:rsidP="00000000" w:rsidRDefault="00000000" w:rsidRPr="00000000" w14:paraId="00000013">
      <w:pPr>
        <w:spacing w:after="240" w:before="240" w:lineRule="auto"/>
        <w:rPr/>
      </w:pPr>
      <w:r w:rsidDel="00000000" w:rsidR="00000000" w:rsidRPr="00000000">
        <w:rPr>
          <w:rtl w:val="0"/>
        </w:rPr>
        <w:t xml:space="preserve">By completing this phase first, learners gain confidence and clarity that significantly improves their ability to learn frameworks and build scalable applications later.</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Key Learning Outcomes:</w:t>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rtl w:val="0"/>
        </w:rPr>
        <w:t xml:space="preserve">Deep understanding of core data structures such as arrays, linked lists, stacks, queues, trees, graphs, and hash tables</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Strong command over algorithmic techniques including recursion, backtracking, dynamic programming, and greedy approaches</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Ability to analyze and optimize time and space complexity</w:t>
      </w:r>
    </w:p>
    <w:p w:rsidR="00000000" w:rsidDel="00000000" w:rsidP="00000000" w:rsidRDefault="00000000" w:rsidRPr="00000000" w14:paraId="00000018">
      <w:pPr>
        <w:numPr>
          <w:ilvl w:val="0"/>
          <w:numId w:val="2"/>
        </w:numPr>
        <w:spacing w:after="240" w:before="0" w:beforeAutospacing="0" w:lineRule="auto"/>
        <w:ind w:left="720" w:hanging="360"/>
      </w:pPr>
      <w:r w:rsidDel="00000000" w:rsidR="00000000" w:rsidRPr="00000000">
        <w:rPr>
          <w:rtl w:val="0"/>
        </w:rPr>
        <w:t xml:space="preserve">Interview-ready problem-solving mindset using industry-standard patterns</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ygafoqtcvui" w:id="5"/>
      <w:bookmarkEnd w:id="5"/>
      <w:r w:rsidDel="00000000" w:rsidR="00000000" w:rsidRPr="00000000">
        <w:rPr>
          <w:b w:val="1"/>
          <w:bCs w:val="1"/>
          <w:color w:val="000000"/>
          <w:sz w:val="26"/>
          <w:szCs w:val="26"/>
          <w:rtl w:val="0"/>
        </w:rPr>
        <w:t xml:space="preserve">Phase 2: Web Foundations</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Duration:</w:t>
      </w:r>
      <w:r w:rsidDel="00000000" w:rsidR="00000000" w:rsidRPr="00000000">
        <w:rPr>
          <w:rtl w:val="0"/>
        </w:rPr>
        <w:t xml:space="preserve"> 3 Weeks</w:t>
        <w:br w:type="textWrapping"/>
      </w:r>
      <w:r w:rsidDel="00000000" w:rsidR="00000000" w:rsidRPr="00000000">
        <w:rPr>
          <w:b w:val="1"/>
          <w:bCs w:val="1"/>
          <w:rtl w:val="0"/>
        </w:rPr>
        <w:t xml:space="preserve">Difficulty Level:</w:t>
      </w:r>
      <w:r w:rsidDel="00000000" w:rsidR="00000000" w:rsidRPr="00000000">
        <w:rPr>
          <w:rtl w:val="0"/>
        </w:rPr>
        <w:t xml:space="preserve"> Beginner</w:t>
      </w:r>
    </w:p>
    <w:p w:rsidR="00000000" w:rsidDel="00000000" w:rsidP="00000000" w:rsidRDefault="00000000" w:rsidRPr="00000000" w14:paraId="0000001C">
      <w:pPr>
        <w:spacing w:after="240" w:before="240" w:lineRule="auto"/>
        <w:rPr/>
      </w:pPr>
      <w:r w:rsidDel="00000000" w:rsidR="00000000" w:rsidRPr="00000000">
        <w:rPr>
          <w:rtl w:val="0"/>
        </w:rPr>
        <w:t xml:space="preserve">This phase introduces learners to the core building blocks of the web. With strong DSA fundamentals already in place, learners can now focus on understanding how web applications are structured and how users interact with them.</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Key Learning Outcomes:</w:t>
      </w:r>
    </w:p>
    <w:p w:rsidR="00000000" w:rsidDel="00000000" w:rsidP="00000000" w:rsidRDefault="00000000" w:rsidRPr="00000000" w14:paraId="0000001E">
      <w:pPr>
        <w:numPr>
          <w:ilvl w:val="0"/>
          <w:numId w:val="9"/>
        </w:numPr>
        <w:spacing w:after="0" w:afterAutospacing="0" w:before="240" w:lineRule="auto"/>
        <w:ind w:left="720" w:hanging="360"/>
      </w:pPr>
      <w:r w:rsidDel="00000000" w:rsidR="00000000" w:rsidRPr="00000000">
        <w:rPr>
          <w:rtl w:val="0"/>
        </w:rPr>
        <w:t xml:space="preserve">Writing semantic and accessible HTML</w:t>
      </w:r>
    </w:p>
    <w:p w:rsidR="00000000" w:rsidDel="00000000" w:rsidP="00000000" w:rsidRDefault="00000000" w:rsidRPr="00000000" w14:paraId="0000001F">
      <w:pPr>
        <w:numPr>
          <w:ilvl w:val="0"/>
          <w:numId w:val="9"/>
        </w:numPr>
        <w:spacing w:after="0" w:afterAutospacing="0" w:before="0" w:beforeAutospacing="0" w:lineRule="auto"/>
        <w:ind w:left="720" w:hanging="360"/>
      </w:pPr>
      <w:r w:rsidDel="00000000" w:rsidR="00000000" w:rsidRPr="00000000">
        <w:rPr>
          <w:rtl w:val="0"/>
        </w:rPr>
        <w:t xml:space="preserve">Designing responsive layouts using modern CSS techniques</w:t>
      </w:r>
    </w:p>
    <w:p w:rsidR="00000000" w:rsidDel="00000000" w:rsidP="00000000" w:rsidRDefault="00000000" w:rsidRPr="00000000" w14:paraId="00000020">
      <w:pPr>
        <w:numPr>
          <w:ilvl w:val="0"/>
          <w:numId w:val="9"/>
        </w:numPr>
        <w:spacing w:after="0" w:afterAutospacing="0" w:before="0" w:beforeAutospacing="0" w:lineRule="auto"/>
        <w:ind w:left="720" w:hanging="360"/>
      </w:pPr>
      <w:r w:rsidDel="00000000" w:rsidR="00000000" w:rsidRPr="00000000">
        <w:rPr>
          <w:rtl w:val="0"/>
        </w:rPr>
        <w:t xml:space="preserve">Implementing interactivity and logic using JavaScript</w:t>
      </w:r>
    </w:p>
    <w:p w:rsidR="00000000" w:rsidDel="00000000" w:rsidP="00000000" w:rsidRDefault="00000000" w:rsidRPr="00000000" w14:paraId="00000021">
      <w:pPr>
        <w:numPr>
          <w:ilvl w:val="0"/>
          <w:numId w:val="9"/>
        </w:numPr>
        <w:spacing w:after="240" w:before="0" w:beforeAutospacing="0" w:lineRule="auto"/>
        <w:ind w:left="720" w:hanging="360"/>
      </w:pPr>
      <w:r w:rsidDel="00000000" w:rsidR="00000000" w:rsidRPr="00000000">
        <w:rPr>
          <w:rtl w:val="0"/>
        </w:rPr>
        <w:t xml:space="preserve">Understanding development workflows and version control</w:t>
      </w:r>
    </w:p>
    <w:p w:rsidR="00000000" w:rsidDel="00000000" w:rsidP="00000000" w:rsidRDefault="00000000" w:rsidRPr="00000000" w14:paraId="0000002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1juzzgs46huy" w:id="6"/>
      <w:bookmarkEnd w:id="6"/>
      <w:r w:rsidDel="00000000" w:rsidR="00000000" w:rsidRPr="00000000">
        <w:rPr>
          <w:b w:val="1"/>
          <w:bCs w:val="1"/>
          <w:color w:val="000000"/>
          <w:sz w:val="26"/>
          <w:szCs w:val="26"/>
          <w:rtl w:val="0"/>
        </w:rPr>
        <w:t xml:space="preserve">Phase 3: Modern Frontend Development</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Duration:</w:t>
      </w:r>
      <w:r w:rsidDel="00000000" w:rsidR="00000000" w:rsidRPr="00000000">
        <w:rPr>
          <w:rtl w:val="0"/>
        </w:rPr>
        <w:t xml:space="preserve"> 3 Weeks</w:t>
        <w:br w:type="textWrapping"/>
      </w:r>
      <w:r w:rsidDel="00000000" w:rsidR="00000000" w:rsidRPr="00000000">
        <w:rPr>
          <w:b w:val="1"/>
          <w:bCs w:val="1"/>
          <w:rtl w:val="0"/>
        </w:rPr>
        <w:t xml:space="preserve">Difficulty Level:</w:t>
      </w:r>
      <w:r w:rsidDel="00000000" w:rsidR="00000000" w:rsidRPr="00000000">
        <w:rPr>
          <w:rtl w:val="0"/>
        </w:rPr>
        <w:t xml:space="preserve"> Intermediate</w:t>
      </w:r>
    </w:p>
    <w:p w:rsidR="00000000" w:rsidDel="00000000" w:rsidP="00000000" w:rsidRDefault="00000000" w:rsidRPr="00000000" w14:paraId="00000025">
      <w:pPr>
        <w:spacing w:after="240" w:before="240" w:lineRule="auto"/>
        <w:rPr/>
      </w:pPr>
      <w:r w:rsidDel="00000000" w:rsidR="00000000" w:rsidRPr="00000000">
        <w:rPr>
          <w:rtl w:val="0"/>
        </w:rPr>
        <w:t xml:space="preserve">Learners transition into modern frontend engineering, focusing on scalable UI architecture and application state management. Industry-standard tools and frameworks are introduced to ensure professional readiness.</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Key Learning Outcomes:</w:t>
      </w:r>
    </w:p>
    <w:p w:rsidR="00000000" w:rsidDel="00000000" w:rsidP="00000000" w:rsidRDefault="00000000" w:rsidRPr="00000000" w14:paraId="00000027">
      <w:pPr>
        <w:numPr>
          <w:ilvl w:val="0"/>
          <w:numId w:val="8"/>
        </w:numPr>
        <w:spacing w:after="0" w:afterAutospacing="0" w:before="240" w:lineRule="auto"/>
        <w:ind w:left="720" w:hanging="360"/>
      </w:pPr>
      <w:r w:rsidDel="00000000" w:rsidR="00000000" w:rsidRPr="00000000">
        <w:rPr>
          <w:rtl w:val="0"/>
        </w:rPr>
        <w:t xml:space="preserve">Component-driven development with React</w:t>
      </w:r>
    </w:p>
    <w:p w:rsidR="00000000" w:rsidDel="00000000" w:rsidP="00000000" w:rsidRDefault="00000000" w:rsidRPr="00000000" w14:paraId="00000028">
      <w:pPr>
        <w:numPr>
          <w:ilvl w:val="0"/>
          <w:numId w:val="8"/>
        </w:numPr>
        <w:spacing w:after="0" w:afterAutospacing="0" w:before="0" w:beforeAutospacing="0" w:lineRule="auto"/>
        <w:ind w:left="720" w:hanging="360"/>
      </w:pPr>
      <w:r w:rsidDel="00000000" w:rsidR="00000000" w:rsidRPr="00000000">
        <w:rPr>
          <w:rtl w:val="0"/>
        </w:rPr>
        <w:t xml:space="preserve">Application routing and rendering using Next.js</w:t>
      </w:r>
    </w:p>
    <w:p w:rsidR="00000000" w:rsidDel="00000000" w:rsidP="00000000" w:rsidRDefault="00000000" w:rsidRPr="00000000" w14:paraId="00000029">
      <w:pPr>
        <w:numPr>
          <w:ilvl w:val="0"/>
          <w:numId w:val="8"/>
        </w:numPr>
        <w:spacing w:after="0" w:afterAutospacing="0" w:before="0" w:beforeAutospacing="0" w:lineRule="auto"/>
        <w:ind w:left="720" w:hanging="360"/>
      </w:pPr>
      <w:r w:rsidDel="00000000" w:rsidR="00000000" w:rsidRPr="00000000">
        <w:rPr>
          <w:rtl w:val="0"/>
        </w:rPr>
        <w:t xml:space="preserve">Type-safe frontend development using TypeScript</w:t>
      </w:r>
    </w:p>
    <w:p w:rsidR="00000000" w:rsidDel="00000000" w:rsidP="00000000" w:rsidRDefault="00000000" w:rsidRPr="00000000" w14:paraId="0000002A">
      <w:pPr>
        <w:numPr>
          <w:ilvl w:val="0"/>
          <w:numId w:val="8"/>
        </w:numPr>
        <w:spacing w:after="240" w:before="0" w:beforeAutospacing="0" w:lineRule="auto"/>
        <w:ind w:left="720" w:hanging="360"/>
      </w:pPr>
      <w:r w:rsidDel="00000000" w:rsidR="00000000" w:rsidRPr="00000000">
        <w:rPr>
          <w:rtl w:val="0"/>
        </w:rPr>
        <w:t xml:space="preserve">API integration, form handling, and global state management</w:t>
      </w:r>
    </w:p>
    <w:p w:rsidR="00000000" w:rsidDel="00000000" w:rsidP="00000000" w:rsidRDefault="00000000" w:rsidRPr="00000000" w14:paraId="0000002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eja4rhg8fki3" w:id="7"/>
      <w:bookmarkEnd w:id="7"/>
      <w:r w:rsidDel="00000000" w:rsidR="00000000" w:rsidRPr="00000000">
        <w:rPr>
          <w:b w:val="1"/>
          <w:bCs w:val="1"/>
          <w:color w:val="000000"/>
          <w:sz w:val="26"/>
          <w:szCs w:val="26"/>
          <w:rtl w:val="0"/>
        </w:rPr>
        <w:t xml:space="preserve">Phase 4: Backend Development</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Duration:</w:t>
      </w:r>
      <w:r w:rsidDel="00000000" w:rsidR="00000000" w:rsidRPr="00000000">
        <w:rPr>
          <w:rtl w:val="0"/>
        </w:rPr>
        <w:t xml:space="preserve"> 4 Weeks</w:t>
        <w:br w:type="textWrapping"/>
      </w:r>
      <w:r w:rsidDel="00000000" w:rsidR="00000000" w:rsidRPr="00000000">
        <w:rPr>
          <w:b w:val="1"/>
          <w:bCs w:val="1"/>
          <w:rtl w:val="0"/>
        </w:rPr>
        <w:t xml:space="preserve">Difficulty Level:</w:t>
      </w:r>
      <w:r w:rsidDel="00000000" w:rsidR="00000000" w:rsidRPr="00000000">
        <w:rPr>
          <w:rtl w:val="0"/>
        </w:rPr>
        <w:t xml:space="preserve"> Intermediate</w:t>
      </w:r>
    </w:p>
    <w:p w:rsidR="00000000" w:rsidDel="00000000" w:rsidP="00000000" w:rsidRDefault="00000000" w:rsidRPr="00000000" w14:paraId="0000002E">
      <w:pPr>
        <w:spacing w:after="240" w:before="240" w:lineRule="auto"/>
        <w:rPr/>
      </w:pPr>
      <w:r w:rsidDel="00000000" w:rsidR="00000000" w:rsidRPr="00000000">
        <w:rPr>
          <w:rtl w:val="0"/>
        </w:rPr>
        <w:t xml:space="preserve">This phase focuses on building secure, scalable backend systems. Learners design APIs, manage databases, and implement authentication systems that power real-world applications.</w:t>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Key Learning Outcomes:</w:t>
      </w:r>
    </w:p>
    <w:p w:rsidR="00000000" w:rsidDel="00000000" w:rsidP="00000000" w:rsidRDefault="00000000" w:rsidRPr="00000000" w14:paraId="00000030">
      <w:pPr>
        <w:numPr>
          <w:ilvl w:val="0"/>
          <w:numId w:val="4"/>
        </w:numPr>
        <w:spacing w:after="0" w:afterAutospacing="0" w:before="240" w:lineRule="auto"/>
        <w:ind w:left="720" w:hanging="360"/>
      </w:pPr>
      <w:r w:rsidDel="00000000" w:rsidR="00000000" w:rsidRPr="00000000">
        <w:rPr>
          <w:rtl w:val="0"/>
        </w:rPr>
        <w:t xml:space="preserve">Designing and building RESTful APIs</w:t>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rtl w:val="0"/>
        </w:rPr>
        <w:t xml:space="preserve">Database modeling and optimization</w:t>
      </w:r>
    </w:p>
    <w:p w:rsidR="00000000" w:rsidDel="00000000" w:rsidP="00000000" w:rsidRDefault="00000000" w:rsidRPr="00000000" w14:paraId="00000032">
      <w:pPr>
        <w:numPr>
          <w:ilvl w:val="0"/>
          <w:numId w:val="4"/>
        </w:numPr>
        <w:spacing w:after="0" w:afterAutospacing="0" w:before="0" w:beforeAutospacing="0" w:lineRule="auto"/>
        <w:ind w:left="720" w:hanging="360"/>
      </w:pPr>
      <w:r w:rsidDel="00000000" w:rsidR="00000000" w:rsidRPr="00000000">
        <w:rPr>
          <w:rtl w:val="0"/>
        </w:rPr>
        <w:t xml:space="preserve">Authentication, authorization, and security best practices</w:t>
      </w:r>
    </w:p>
    <w:p w:rsidR="00000000" w:rsidDel="00000000" w:rsidP="00000000" w:rsidRDefault="00000000" w:rsidRPr="00000000" w14:paraId="00000033">
      <w:pPr>
        <w:numPr>
          <w:ilvl w:val="0"/>
          <w:numId w:val="4"/>
        </w:numPr>
        <w:spacing w:after="240" w:before="0" w:beforeAutospacing="0" w:lineRule="auto"/>
        <w:ind w:left="720" w:hanging="360"/>
      </w:pPr>
      <w:r w:rsidDel="00000000" w:rsidR="00000000" w:rsidRPr="00000000">
        <w:rPr>
          <w:rtl w:val="0"/>
        </w:rPr>
        <w:t xml:space="preserve">Writing production-grade backend code</w:t>
      </w:r>
    </w:p>
    <w:p w:rsidR="00000000" w:rsidDel="00000000" w:rsidP="00000000" w:rsidRDefault="00000000" w:rsidRPr="00000000" w14:paraId="0000003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2aiy93ynji0j" w:id="8"/>
      <w:bookmarkEnd w:id="8"/>
      <w:r w:rsidDel="00000000" w:rsidR="00000000" w:rsidRPr="00000000">
        <w:rPr>
          <w:b w:val="1"/>
          <w:bCs w:val="1"/>
          <w:color w:val="000000"/>
          <w:sz w:val="26"/>
          <w:szCs w:val="26"/>
          <w:rtl w:val="0"/>
        </w:rPr>
        <w:t xml:space="preserve">Phase 5: Portfolio Projects &amp; System Design</w:t>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Duration:</w:t>
      </w:r>
      <w:r w:rsidDel="00000000" w:rsidR="00000000" w:rsidRPr="00000000">
        <w:rPr>
          <w:rtl w:val="0"/>
        </w:rPr>
        <w:t xml:space="preserve"> 2 Weeks</w:t>
        <w:br w:type="textWrapping"/>
      </w:r>
      <w:r w:rsidDel="00000000" w:rsidR="00000000" w:rsidRPr="00000000">
        <w:rPr>
          <w:b w:val="1"/>
          <w:bCs w:val="1"/>
          <w:rtl w:val="0"/>
        </w:rPr>
        <w:t xml:space="preserve">Difficulty Level:</w:t>
      </w:r>
      <w:r w:rsidDel="00000000" w:rsidR="00000000" w:rsidRPr="00000000">
        <w:rPr>
          <w:rtl w:val="0"/>
        </w:rPr>
        <w:t xml:space="preserve"> Advanced</w:t>
      </w:r>
    </w:p>
    <w:p w:rsidR="00000000" w:rsidDel="00000000" w:rsidP="00000000" w:rsidRDefault="00000000" w:rsidRPr="00000000" w14:paraId="00000037">
      <w:pPr>
        <w:spacing w:after="240" w:before="240" w:lineRule="auto"/>
        <w:rPr/>
      </w:pPr>
      <w:r w:rsidDel="00000000" w:rsidR="00000000" w:rsidRPr="00000000">
        <w:rPr>
          <w:rtl w:val="0"/>
        </w:rPr>
        <w:t xml:space="preserve">Learners apply all accumulated knowledge to build production-ready applications and understand how large-scale systems are architected.</w:t>
      </w:r>
    </w:p>
    <w:p w:rsidR="00000000" w:rsidDel="00000000" w:rsidP="00000000" w:rsidRDefault="00000000" w:rsidRPr="00000000" w14:paraId="00000038">
      <w:pPr>
        <w:spacing w:after="240" w:before="240" w:lineRule="auto"/>
        <w:rPr>
          <w:b w:val="1"/>
          <w:bCs w:val="1"/>
        </w:rPr>
      </w:pPr>
      <w:r w:rsidDel="00000000" w:rsidR="00000000" w:rsidRPr="00000000">
        <w:rPr>
          <w:b w:val="1"/>
          <w:bCs w:val="1"/>
          <w:rtl w:val="0"/>
        </w:rPr>
        <w:t xml:space="preserve">Key Learning Outcomes:</w:t>
      </w:r>
    </w:p>
    <w:p w:rsidR="00000000" w:rsidDel="00000000" w:rsidP="00000000" w:rsidRDefault="00000000" w:rsidRPr="00000000" w14:paraId="00000039">
      <w:pPr>
        <w:numPr>
          <w:ilvl w:val="0"/>
          <w:numId w:val="6"/>
        </w:numPr>
        <w:spacing w:after="0" w:afterAutospacing="0" w:before="240" w:lineRule="auto"/>
        <w:ind w:left="720" w:hanging="360"/>
      </w:pPr>
      <w:r w:rsidDel="00000000" w:rsidR="00000000" w:rsidRPr="00000000">
        <w:rPr>
          <w:rtl w:val="0"/>
        </w:rPr>
        <w:t xml:space="preserve">Designing scalable system architectures</w:t>
      </w:r>
    </w:p>
    <w:p w:rsidR="00000000" w:rsidDel="00000000" w:rsidP="00000000" w:rsidRDefault="00000000" w:rsidRPr="00000000" w14:paraId="0000003A">
      <w:pPr>
        <w:numPr>
          <w:ilvl w:val="0"/>
          <w:numId w:val="6"/>
        </w:numPr>
        <w:spacing w:after="0" w:afterAutospacing="0" w:before="0" w:beforeAutospacing="0" w:lineRule="auto"/>
        <w:ind w:left="720" w:hanging="360"/>
      </w:pPr>
      <w:r w:rsidDel="00000000" w:rsidR="00000000" w:rsidRPr="00000000">
        <w:rPr>
          <w:rtl w:val="0"/>
        </w:rPr>
        <w:t xml:space="preserve">Performance optimization and caching strategies</w:t>
      </w:r>
    </w:p>
    <w:p w:rsidR="00000000" w:rsidDel="00000000" w:rsidP="00000000" w:rsidRDefault="00000000" w:rsidRPr="00000000" w14:paraId="0000003B">
      <w:pPr>
        <w:numPr>
          <w:ilvl w:val="0"/>
          <w:numId w:val="6"/>
        </w:numPr>
        <w:spacing w:after="0" w:afterAutospacing="0" w:before="0" w:beforeAutospacing="0" w:lineRule="auto"/>
        <w:ind w:left="720" w:hanging="360"/>
      </w:pPr>
      <w:r w:rsidDel="00000000" w:rsidR="00000000" w:rsidRPr="00000000">
        <w:rPr>
          <w:rtl w:val="0"/>
        </w:rPr>
        <w:t xml:space="preserve">Deployment using modern cloud platforms</w:t>
      </w:r>
    </w:p>
    <w:p w:rsidR="00000000" w:rsidDel="00000000" w:rsidP="00000000" w:rsidRDefault="00000000" w:rsidRPr="00000000" w14:paraId="0000003C">
      <w:pPr>
        <w:numPr>
          <w:ilvl w:val="0"/>
          <w:numId w:val="6"/>
        </w:numPr>
        <w:spacing w:after="240" w:before="0" w:beforeAutospacing="0" w:lineRule="auto"/>
        <w:ind w:left="720" w:hanging="360"/>
      </w:pPr>
      <w:r w:rsidDel="00000000" w:rsidR="00000000" w:rsidRPr="00000000">
        <w:rPr>
          <w:rtl w:val="0"/>
        </w:rPr>
        <w:t xml:space="preserve">Professional code review practices</w:t>
      </w:r>
    </w:p>
    <w:p w:rsidR="00000000" w:rsidDel="00000000" w:rsidP="00000000" w:rsidRDefault="00000000" w:rsidRPr="00000000" w14:paraId="0000003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k1xfwrh1mo8k" w:id="9"/>
      <w:bookmarkEnd w:id="9"/>
      <w:r w:rsidDel="00000000" w:rsidR="00000000" w:rsidRPr="00000000">
        <w:rPr>
          <w:b w:val="1"/>
          <w:bCs w:val="1"/>
          <w:color w:val="000000"/>
          <w:sz w:val="26"/>
          <w:szCs w:val="26"/>
          <w:rtl w:val="0"/>
        </w:rPr>
        <w:t xml:space="preserve">Phase 6: Paid Internship Program</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Duration:</w:t>
      </w:r>
      <w:r w:rsidDel="00000000" w:rsidR="00000000" w:rsidRPr="00000000">
        <w:rPr>
          <w:rtl w:val="0"/>
        </w:rPr>
        <w:t xml:space="preserve"> 8 Weeks</w:t>
        <w:br w:type="textWrapping"/>
      </w:r>
      <w:r w:rsidDel="00000000" w:rsidR="00000000" w:rsidRPr="00000000">
        <w:rPr>
          <w:b w:val="1"/>
          <w:bCs w:val="1"/>
          <w:rtl w:val="0"/>
        </w:rPr>
        <w:t xml:space="preserve">Difficulty Level:</w:t>
      </w:r>
      <w:r w:rsidDel="00000000" w:rsidR="00000000" w:rsidRPr="00000000">
        <w:rPr>
          <w:rtl w:val="0"/>
        </w:rPr>
        <w:t xml:space="preserve"> Advanced</w:t>
      </w:r>
    </w:p>
    <w:p w:rsidR="00000000" w:rsidDel="00000000" w:rsidP="00000000" w:rsidRDefault="00000000" w:rsidRPr="00000000" w14:paraId="00000040">
      <w:pPr>
        <w:spacing w:after="240" w:before="240" w:lineRule="auto"/>
        <w:rPr/>
      </w:pPr>
      <w:r w:rsidDel="00000000" w:rsidR="00000000" w:rsidRPr="00000000">
        <w:rPr>
          <w:rtl w:val="0"/>
        </w:rPr>
        <w:t xml:space="preserve">Learners work on real-world projects in a professional environment, following agile workflows and collaborating with teams.</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Key Learning Outcomes:</w:t>
      </w:r>
    </w:p>
    <w:p w:rsidR="00000000" w:rsidDel="00000000" w:rsidP="00000000" w:rsidRDefault="00000000" w:rsidRPr="00000000" w14:paraId="00000042">
      <w:pPr>
        <w:numPr>
          <w:ilvl w:val="0"/>
          <w:numId w:val="3"/>
        </w:numPr>
        <w:spacing w:after="0" w:afterAutospacing="0" w:before="240" w:lineRule="auto"/>
        <w:ind w:left="720" w:hanging="360"/>
      </w:pPr>
      <w:r w:rsidDel="00000000" w:rsidR="00000000" w:rsidRPr="00000000">
        <w:rPr>
          <w:rtl w:val="0"/>
        </w:rPr>
        <w:t xml:space="preserve">Real industry experience</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tl w:val="0"/>
        </w:rPr>
        <w:t xml:space="preserve">Agile and Scrum-based development exposure</w:t>
      </w:r>
    </w:p>
    <w:p w:rsidR="00000000" w:rsidDel="00000000" w:rsidP="00000000" w:rsidRDefault="00000000" w:rsidRPr="00000000" w14:paraId="00000044">
      <w:pPr>
        <w:numPr>
          <w:ilvl w:val="0"/>
          <w:numId w:val="3"/>
        </w:numPr>
        <w:spacing w:after="240" w:before="0" w:beforeAutospacing="0" w:lineRule="auto"/>
        <w:ind w:left="720" w:hanging="360"/>
      </w:pPr>
      <w:r w:rsidDel="00000000" w:rsidR="00000000" w:rsidRPr="00000000">
        <w:rPr>
          <w:rtl w:val="0"/>
        </w:rPr>
        <w:t xml:space="preserve">Professional communication and documentation skills</w:t>
      </w:r>
    </w:p>
    <w:p w:rsidR="00000000" w:rsidDel="00000000" w:rsidP="00000000" w:rsidRDefault="00000000" w:rsidRPr="00000000" w14:paraId="0000004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mst7nlvsk9h4" w:id="10"/>
      <w:bookmarkEnd w:id="10"/>
      <w:r w:rsidDel="00000000" w:rsidR="00000000" w:rsidRPr="00000000">
        <w:rPr>
          <w:b w:val="1"/>
          <w:bCs w:val="1"/>
          <w:color w:val="000000"/>
          <w:sz w:val="26"/>
          <w:szCs w:val="26"/>
          <w:rtl w:val="0"/>
        </w:rPr>
        <w:t xml:space="preserve">Phase 7: Placement Preparation</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Duration:</w:t>
      </w:r>
      <w:r w:rsidDel="00000000" w:rsidR="00000000" w:rsidRPr="00000000">
        <w:rPr>
          <w:rtl w:val="0"/>
        </w:rPr>
        <w:t xml:space="preserve"> Ongoing</w:t>
        <w:br w:type="textWrapping"/>
      </w:r>
      <w:r w:rsidDel="00000000" w:rsidR="00000000" w:rsidRPr="00000000">
        <w:rPr>
          <w:b w:val="1"/>
          <w:bCs w:val="1"/>
          <w:rtl w:val="0"/>
        </w:rPr>
        <w:t xml:space="preserve">Difficulty Level:</w:t>
      </w:r>
      <w:r w:rsidDel="00000000" w:rsidR="00000000" w:rsidRPr="00000000">
        <w:rPr>
          <w:rtl w:val="0"/>
        </w:rPr>
        <w:t xml:space="preserve"> Advanced</w:t>
      </w:r>
    </w:p>
    <w:p w:rsidR="00000000" w:rsidDel="00000000" w:rsidP="00000000" w:rsidRDefault="00000000" w:rsidRPr="00000000" w14:paraId="00000048">
      <w:pPr>
        <w:spacing w:after="240" w:before="240" w:lineRule="auto"/>
        <w:rPr/>
      </w:pPr>
      <w:r w:rsidDel="00000000" w:rsidR="00000000" w:rsidRPr="00000000">
        <w:rPr>
          <w:rtl w:val="0"/>
        </w:rPr>
        <w:t xml:space="preserve">Career-focused guidance runs parallel to later phases, ensuring learners are fully prepared for placements and professional growth.</w:t>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Key Learning Outcomes:</w:t>
      </w:r>
    </w:p>
    <w:p w:rsidR="00000000" w:rsidDel="00000000" w:rsidP="00000000" w:rsidRDefault="00000000" w:rsidRPr="00000000" w14:paraId="0000004A">
      <w:pPr>
        <w:numPr>
          <w:ilvl w:val="0"/>
          <w:numId w:val="5"/>
        </w:numPr>
        <w:spacing w:after="0" w:afterAutospacing="0" w:before="240" w:lineRule="auto"/>
        <w:ind w:left="720" w:hanging="360"/>
      </w:pPr>
      <w:r w:rsidDel="00000000" w:rsidR="00000000" w:rsidRPr="00000000">
        <w:rPr>
          <w:rtl w:val="0"/>
        </w:rPr>
        <w:t xml:space="preserve">Resume and LinkedIn optimization</w:t>
      </w:r>
    </w:p>
    <w:p w:rsidR="00000000" w:rsidDel="00000000" w:rsidP="00000000" w:rsidRDefault="00000000" w:rsidRPr="00000000" w14:paraId="0000004B">
      <w:pPr>
        <w:numPr>
          <w:ilvl w:val="0"/>
          <w:numId w:val="5"/>
        </w:numPr>
        <w:spacing w:after="0" w:afterAutospacing="0" w:before="0" w:beforeAutospacing="0" w:lineRule="auto"/>
        <w:ind w:left="720" w:hanging="360"/>
      </w:pPr>
      <w:r w:rsidDel="00000000" w:rsidR="00000000" w:rsidRPr="00000000">
        <w:rPr>
          <w:rtl w:val="0"/>
        </w:rPr>
        <w:t xml:space="preserve">Mock interviews and interview strategy</w:t>
      </w:r>
    </w:p>
    <w:p w:rsidR="00000000" w:rsidDel="00000000" w:rsidP="00000000" w:rsidRDefault="00000000" w:rsidRPr="00000000" w14:paraId="0000004C">
      <w:pPr>
        <w:numPr>
          <w:ilvl w:val="0"/>
          <w:numId w:val="5"/>
        </w:numPr>
        <w:spacing w:after="240" w:before="0" w:beforeAutospacing="0" w:lineRule="auto"/>
        <w:ind w:left="720" w:hanging="360"/>
      </w:pPr>
      <w:r w:rsidDel="00000000" w:rsidR="00000000" w:rsidRPr="00000000">
        <w:rPr>
          <w:rtl w:val="0"/>
        </w:rPr>
        <w:t xml:space="preserve">Job application and offer negotiation guidance</w:t>
      </w:r>
    </w:p>
    <w:p w:rsidR="00000000" w:rsidDel="00000000" w:rsidP="00000000" w:rsidRDefault="00000000" w:rsidRPr="00000000" w14:paraId="0000004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m5brxhv6hq2d" w:id="11"/>
      <w:bookmarkEnd w:id="11"/>
      <w:r w:rsidDel="00000000" w:rsidR="00000000" w:rsidRPr="00000000">
        <w:rPr>
          <w:b w:val="1"/>
          <w:bCs w:val="1"/>
          <w:sz w:val="34"/>
          <w:szCs w:val="34"/>
          <w:rtl w:val="0"/>
        </w:rPr>
        <w:t xml:space="preserve">Program Outcome</w:t>
      </w:r>
    </w:p>
    <w:p w:rsidR="00000000" w:rsidDel="00000000" w:rsidP="00000000" w:rsidRDefault="00000000" w:rsidRPr="00000000" w14:paraId="0000004F">
      <w:pPr>
        <w:spacing w:after="240" w:before="240" w:lineRule="auto"/>
        <w:rPr/>
      </w:pPr>
      <w:r w:rsidDel="00000000" w:rsidR="00000000" w:rsidRPr="00000000">
        <w:rPr>
          <w:rtl w:val="0"/>
        </w:rPr>
        <w:t xml:space="preserve">Upon successful completion of the CodingNovas curriculum, learners will:</w:t>
      </w:r>
    </w:p>
    <w:p w:rsidR="00000000" w:rsidDel="00000000" w:rsidP="00000000" w:rsidRDefault="00000000" w:rsidRPr="00000000" w14:paraId="00000050">
      <w:pPr>
        <w:numPr>
          <w:ilvl w:val="0"/>
          <w:numId w:val="1"/>
        </w:numPr>
        <w:spacing w:after="0" w:afterAutospacing="0" w:before="240" w:lineRule="auto"/>
        <w:ind w:left="720" w:hanging="360"/>
      </w:pPr>
      <w:r w:rsidDel="00000000" w:rsidR="00000000" w:rsidRPr="00000000">
        <w:rPr>
          <w:rtl w:val="0"/>
        </w:rPr>
        <w:t xml:space="preserve">Think like engineers, not just framework users</w:t>
      </w:r>
    </w:p>
    <w:p w:rsidR="00000000" w:rsidDel="00000000" w:rsidP="00000000" w:rsidRDefault="00000000" w:rsidRPr="00000000" w14:paraId="00000051">
      <w:pPr>
        <w:numPr>
          <w:ilvl w:val="0"/>
          <w:numId w:val="1"/>
        </w:numPr>
        <w:spacing w:after="0" w:afterAutospacing="0" w:before="0" w:beforeAutospacing="0" w:lineRule="auto"/>
        <w:ind w:left="720" w:hanging="360"/>
      </w:pPr>
      <w:r w:rsidDel="00000000" w:rsidR="00000000" w:rsidRPr="00000000">
        <w:rPr>
          <w:rtl w:val="0"/>
        </w:rPr>
        <w:t xml:space="preserve">Solve complex problems with confidence</w:t>
      </w:r>
    </w:p>
    <w:p w:rsidR="00000000" w:rsidDel="00000000" w:rsidP="00000000" w:rsidRDefault="00000000" w:rsidRPr="00000000" w14:paraId="00000052">
      <w:pPr>
        <w:numPr>
          <w:ilvl w:val="0"/>
          <w:numId w:val="1"/>
        </w:numPr>
        <w:spacing w:after="0" w:afterAutospacing="0" w:before="0" w:beforeAutospacing="0" w:lineRule="auto"/>
        <w:ind w:left="720" w:hanging="360"/>
      </w:pPr>
      <w:r w:rsidDel="00000000" w:rsidR="00000000" w:rsidRPr="00000000">
        <w:rPr>
          <w:rtl w:val="0"/>
        </w:rPr>
        <w:t xml:space="preserve">Build scalable full-stack applications</w:t>
      </w:r>
    </w:p>
    <w:p w:rsidR="00000000" w:rsidDel="00000000" w:rsidP="00000000" w:rsidRDefault="00000000" w:rsidRPr="00000000" w14:paraId="00000053">
      <w:pPr>
        <w:numPr>
          <w:ilvl w:val="0"/>
          <w:numId w:val="1"/>
        </w:numPr>
        <w:spacing w:after="240" w:before="0" w:beforeAutospacing="0" w:lineRule="auto"/>
        <w:ind w:left="720" w:hanging="360"/>
      </w:pPr>
      <w:r w:rsidDel="00000000" w:rsidR="00000000" w:rsidRPr="00000000">
        <w:rPr>
          <w:rtl w:val="0"/>
        </w:rPr>
        <w:t xml:space="preserve">Be job-ready with real-world experience</w:t>
      </w:r>
    </w:p>
    <w:p w:rsidR="00000000" w:rsidDel="00000000" w:rsidP="00000000" w:rsidRDefault="00000000" w:rsidRPr="00000000" w14:paraId="0000005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CodingNovas follows a foundation-first philosophy: logic → systems → products → careers.</w:t>
      </w:r>
    </w:p>
    <w:p w:rsidR="00000000" w:rsidDel="00000000" w:rsidP="00000000" w:rsidRDefault="00000000" w:rsidRPr="00000000" w14:paraId="00000056">
      <w:pPr>
        <w:spacing w:after="240" w:before="240" w:lineRule="auto"/>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